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8F02" w14:textId="77777777" w:rsidR="00FF2ED0" w:rsidRDefault="00FF2ED0" w:rsidP="00E07A3C">
      <w:pPr>
        <w:jc w:val="center"/>
        <w:rPr>
          <w:b/>
        </w:rPr>
      </w:pPr>
    </w:p>
    <w:p w14:paraId="3CC91C32" w14:textId="77777777" w:rsidR="00377B50" w:rsidRDefault="00377B50" w:rsidP="00E07A3C">
      <w:pPr>
        <w:jc w:val="center"/>
        <w:rPr>
          <w:b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179640CC" w:rsidR="00E07A3C" w:rsidRDefault="002743F3" w:rsidP="0046236B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FF2ED0">
        <w:rPr>
          <w:rFonts w:eastAsia="Calibri" w:cs="Times New Roman"/>
          <w:i/>
        </w:rPr>
        <w:t xml:space="preserve"> s názvom </w:t>
      </w:r>
      <w:r w:rsidR="00FF2ED0" w:rsidRPr="00FF2ED0">
        <w:rPr>
          <w:rFonts w:eastAsia="Calibri" w:cs="Times New Roman"/>
          <w:b/>
          <w:i/>
        </w:rPr>
        <w:t>„Stratégia CLLD VSP Južný Gemer“</w:t>
      </w:r>
      <w:r w:rsidR="00FF2ED0">
        <w:rPr>
          <w:rFonts w:eastAsia="Calibri" w:cs="Times New Roman"/>
          <w:i/>
        </w:rPr>
        <w:t xml:space="preserve"> 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5943CC2C" w14:textId="77777777" w:rsidR="00180B18" w:rsidRDefault="00180B18" w:rsidP="0046236B">
      <w:pPr>
        <w:spacing w:after="0" w:line="240" w:lineRule="auto"/>
        <w:jc w:val="both"/>
        <w:rPr>
          <w:rFonts w:eastAsia="Calibri" w:cs="Times New Roman"/>
          <w:i/>
        </w:rPr>
      </w:pPr>
    </w:p>
    <w:p w14:paraId="11377528" w14:textId="3C749B60" w:rsidR="00FF2ED0" w:rsidRPr="00E13662" w:rsidRDefault="00E13662" w:rsidP="00E13662">
      <w:pPr>
        <w:spacing w:after="0" w:line="240" w:lineRule="auto"/>
        <w:jc w:val="center"/>
        <w:rPr>
          <w:b/>
        </w:rPr>
      </w:pPr>
      <w:r w:rsidRPr="00E13662">
        <w:rPr>
          <w:b/>
        </w:rPr>
        <w:t>7.2 Podpora na investície do vytvárania, zlepšovania alebo rozširovania všetkých druhov infraštruktúr malých rozmerov vrátane investícií do energie z obnoviteľných zdrojov a úspor energie</w:t>
      </w:r>
    </w:p>
    <w:p w14:paraId="6079778F" w14:textId="77777777" w:rsidR="00E13662" w:rsidRPr="00597F82" w:rsidRDefault="00E13662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Default="002743F3" w:rsidP="0046236B">
      <w:pPr>
        <w:spacing w:after="0" w:line="240" w:lineRule="auto"/>
        <w:jc w:val="both"/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2BC52201" w14:textId="77777777" w:rsidR="00377B50" w:rsidRPr="009C1D73" w:rsidRDefault="00377B50" w:rsidP="0046236B">
      <w:pPr>
        <w:spacing w:after="0" w:line="240" w:lineRule="auto"/>
        <w:jc w:val="both"/>
        <w:rPr>
          <w:rFonts w:eastAsia="Calibri" w:cs="Times New Roman"/>
        </w:rPr>
      </w:pPr>
    </w:p>
    <w:p w14:paraId="3E6E1368" w14:textId="5906EEAD" w:rsidR="003E4F1E" w:rsidRPr="00597F82" w:rsidRDefault="00180B18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„Verejno-súkromné partnerstvo Južný Gemer“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5B7EBB8F" w14:textId="77777777" w:rsidR="00180B18" w:rsidRDefault="00180B18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4A095B45" w14:textId="7A7AF6F2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80B18">
        <w:rPr>
          <w:rFonts w:asciiTheme="minorHAnsi" w:eastAsia="Calibri" w:hAnsiTheme="minorHAnsi"/>
          <w:sz w:val="22"/>
          <w:szCs w:val="22"/>
        </w:rPr>
        <w:t xml:space="preserve">„Verejno-súkromné partnerstvo Južný Gemer“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E491C1B" w14:textId="77777777" w:rsidR="00377B50" w:rsidRDefault="00377B50">
      <w:pPr>
        <w:spacing w:after="160" w:line="259" w:lineRule="auto"/>
        <w:rPr>
          <w:rFonts w:eastAsia="Calibri" w:cs="Times New Roman"/>
        </w:rPr>
      </w:pPr>
    </w:p>
    <w:p w14:paraId="794EE9A5" w14:textId="3B5F9FAF" w:rsidR="00DB3747" w:rsidRDefault="00377B50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V ............................... dňa </w:t>
      </w:r>
      <w:sdt>
        <w:sdtPr>
          <w:rPr>
            <w:rFonts w:eastAsia="Calibri" w:cs="Times New Roman"/>
          </w:rPr>
          <w:alias w:val="Dátum publikovania"/>
          <w:tag w:val=""/>
          <w:id w:val="-420882759"/>
          <w:placeholder>
            <w:docPart w:val="3259281C41294C53B8444FB0D5D20EE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sk-SK"/>
            <w:storeMappedDataAs w:val="dateTime"/>
            <w:calendar w:val="gregorian"/>
          </w:date>
        </w:sdtPr>
        <w:sdtContent>
          <w:r w:rsidR="00DB3747" w:rsidRPr="007E478F">
            <w:rPr>
              <w:rStyle w:val="Zstupntext"/>
            </w:rPr>
            <w:t>[Dátum publikovania]</w:t>
          </w:r>
        </w:sdtContent>
      </w:sdt>
      <w:r w:rsidR="00DB3747">
        <w:rPr>
          <w:rFonts w:eastAsia="Calibri" w:cs="Times New Roman"/>
        </w:rPr>
        <w:t xml:space="preserve"> </w:t>
      </w:r>
    </w:p>
    <w:p w14:paraId="17612A07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35BF74BB" w14:textId="5E404A40" w:rsidR="00DB3747" w:rsidRDefault="00DB3747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.............................................................</w:t>
      </w:r>
    </w:p>
    <w:p w14:paraId="561A83DC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52417BF1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74A364D1" w14:textId="77777777" w:rsidR="00DB3747" w:rsidRDefault="00DB3747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636D56AF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6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843C4CE" w:rsidR="00D31157" w:rsidRPr="00D31157" w:rsidRDefault="00D31157" w:rsidP="00180B18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0B18">
              <w:rPr>
                <w:rFonts w:eastAsia="Calibri" w:cs="Times New Roman"/>
                <w:i/>
                <w:sz w:val="20"/>
                <w:szCs w:val="20"/>
              </w:rPr>
              <w:t xml:space="preserve"> „Stratégia CLLD VSP Južný Gemer“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88E6" w14:textId="77777777" w:rsidR="00A46AC9" w:rsidRDefault="00A46AC9" w:rsidP="00FC1411">
      <w:pPr>
        <w:spacing w:after="0" w:line="240" w:lineRule="auto"/>
      </w:pPr>
      <w:r>
        <w:separator/>
      </w:r>
    </w:p>
  </w:endnote>
  <w:endnote w:type="continuationSeparator" w:id="0">
    <w:p w14:paraId="79FEA3AB" w14:textId="77777777" w:rsidR="00A46AC9" w:rsidRDefault="00A46AC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23A4249B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4434380" wp14:editId="060FB51F">
          <wp:extent cx="5755005" cy="817245"/>
          <wp:effectExtent l="0" t="0" r="0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25B4BCA5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1B5C7BB" wp14:editId="55BC16D7">
          <wp:extent cx="5755005" cy="817245"/>
          <wp:effectExtent l="0" t="0" r="0" b="190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4293" w14:textId="77777777" w:rsidR="00A46AC9" w:rsidRDefault="00A46AC9" w:rsidP="00FC1411">
      <w:pPr>
        <w:spacing w:after="0" w:line="240" w:lineRule="auto"/>
      </w:pPr>
      <w:r>
        <w:separator/>
      </w:r>
    </w:p>
  </w:footnote>
  <w:footnote w:type="continuationSeparator" w:id="0">
    <w:p w14:paraId="3A899DBF" w14:textId="77777777" w:rsidR="00A46AC9" w:rsidRDefault="00A46AC9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377B50" w:rsidRPr="0046236B" w:rsidRDefault="00377B50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77B50" w:rsidRPr="00307334" w:rsidRDefault="00377B50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377B50" w:rsidRPr="00875AAE" w:rsidRDefault="00377B5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CC3D" w14:textId="7029644D" w:rsidR="00377B50" w:rsidRDefault="00377B5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D96FEB" wp14:editId="71EDCCB5">
          <wp:simplePos x="0" y="0"/>
          <wp:positionH relativeFrom="column">
            <wp:posOffset>4197985</wp:posOffset>
          </wp:positionH>
          <wp:positionV relativeFrom="paragraph">
            <wp:posOffset>-127000</wp:posOffset>
          </wp:positionV>
          <wp:extent cx="1927860" cy="1015782"/>
          <wp:effectExtent l="0" t="0" r="0" b="0"/>
          <wp:wrapThrough wrapText="bothSides">
            <wp:wrapPolygon edited="0">
              <wp:start x="11739" y="0"/>
              <wp:lineTo x="5763" y="2026"/>
              <wp:lineTo x="1281" y="4458"/>
              <wp:lineTo x="1494" y="8105"/>
              <wp:lineTo x="3842" y="12968"/>
              <wp:lineTo x="427" y="13373"/>
              <wp:lineTo x="640" y="18642"/>
              <wp:lineTo x="8111" y="20668"/>
              <wp:lineTo x="9391" y="20668"/>
              <wp:lineTo x="20063" y="19047"/>
              <wp:lineTo x="20063" y="15805"/>
              <wp:lineTo x="10885" y="12968"/>
              <wp:lineTo x="12379" y="12968"/>
              <wp:lineTo x="14514" y="8510"/>
              <wp:lineTo x="14300" y="6484"/>
              <wp:lineTo x="15154" y="5674"/>
              <wp:lineTo x="14941" y="2432"/>
              <wp:lineTo x="13874" y="0"/>
              <wp:lineTo x="11739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1015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Príloha č.1: Žiadosť o zaradenie do zoznamu odborných hodnotiteľov</w:t>
    </w:r>
  </w:p>
  <w:p w14:paraId="2A328BC9" w14:textId="15480BA0" w:rsidR="00377B50" w:rsidRDefault="00E13662">
    <w:pPr>
      <w:pStyle w:val="Hlavika"/>
    </w:pPr>
    <w:r>
      <w:t xml:space="preserve">Výzva č. </w:t>
    </w:r>
    <w:r>
      <w:t>VSP JG_0</w:t>
    </w:r>
    <w:r w:rsidR="00F86937">
      <w:t>4</w:t>
    </w:r>
    <w:r>
      <w:t>_7.2</w:t>
    </w:r>
    <w:r w:rsidR="00377B50">
      <w:t>_OH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426193972">
    <w:abstractNumId w:val="28"/>
  </w:num>
  <w:num w:numId="2" w16cid:durableId="286009042">
    <w:abstractNumId w:val="15"/>
  </w:num>
  <w:num w:numId="3" w16cid:durableId="389816534">
    <w:abstractNumId w:val="20"/>
  </w:num>
  <w:num w:numId="4" w16cid:durableId="438574699">
    <w:abstractNumId w:val="27"/>
  </w:num>
  <w:num w:numId="5" w16cid:durableId="284312665">
    <w:abstractNumId w:val="4"/>
  </w:num>
  <w:num w:numId="6" w16cid:durableId="338507105">
    <w:abstractNumId w:val="10"/>
  </w:num>
  <w:num w:numId="7" w16cid:durableId="570502124">
    <w:abstractNumId w:val="18"/>
  </w:num>
  <w:num w:numId="8" w16cid:durableId="239025102">
    <w:abstractNumId w:val="11"/>
  </w:num>
  <w:num w:numId="9" w16cid:durableId="295378247">
    <w:abstractNumId w:val="1"/>
  </w:num>
  <w:num w:numId="10" w16cid:durableId="1849370400">
    <w:abstractNumId w:val="7"/>
  </w:num>
  <w:num w:numId="11" w16cid:durableId="1157503547">
    <w:abstractNumId w:val="32"/>
  </w:num>
  <w:num w:numId="12" w16cid:durableId="130249140">
    <w:abstractNumId w:val="31"/>
  </w:num>
  <w:num w:numId="13" w16cid:durableId="926810757">
    <w:abstractNumId w:val="34"/>
  </w:num>
  <w:num w:numId="14" w16cid:durableId="141435303">
    <w:abstractNumId w:val="17"/>
  </w:num>
  <w:num w:numId="15" w16cid:durableId="1008289541">
    <w:abstractNumId w:val="22"/>
  </w:num>
  <w:num w:numId="16" w16cid:durableId="471408053">
    <w:abstractNumId w:val="25"/>
  </w:num>
  <w:num w:numId="17" w16cid:durableId="1384675206">
    <w:abstractNumId w:val="12"/>
  </w:num>
  <w:num w:numId="18" w16cid:durableId="153760637">
    <w:abstractNumId w:val="2"/>
  </w:num>
  <w:num w:numId="19" w16cid:durableId="1496722848">
    <w:abstractNumId w:val="3"/>
  </w:num>
  <w:num w:numId="20" w16cid:durableId="650989978">
    <w:abstractNumId w:val="29"/>
  </w:num>
  <w:num w:numId="21" w16cid:durableId="1112826291">
    <w:abstractNumId w:val="24"/>
  </w:num>
  <w:num w:numId="22" w16cid:durableId="1286502282">
    <w:abstractNumId w:val="8"/>
  </w:num>
  <w:num w:numId="23" w16cid:durableId="1387487176">
    <w:abstractNumId w:val="6"/>
  </w:num>
  <w:num w:numId="24" w16cid:durableId="1558473817">
    <w:abstractNumId w:val="5"/>
  </w:num>
  <w:num w:numId="25" w16cid:durableId="11400716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5065348">
    <w:abstractNumId w:val="23"/>
  </w:num>
  <w:num w:numId="27" w16cid:durableId="1073550020">
    <w:abstractNumId w:val="9"/>
  </w:num>
  <w:num w:numId="28" w16cid:durableId="1690374874">
    <w:abstractNumId w:val="21"/>
  </w:num>
  <w:num w:numId="29" w16cid:durableId="296186282">
    <w:abstractNumId w:val="26"/>
  </w:num>
  <w:num w:numId="30" w16cid:durableId="1985887711">
    <w:abstractNumId w:val="16"/>
  </w:num>
  <w:num w:numId="31" w16cid:durableId="906108298">
    <w:abstractNumId w:val="14"/>
  </w:num>
  <w:num w:numId="32" w16cid:durableId="56711807">
    <w:abstractNumId w:val="33"/>
  </w:num>
  <w:num w:numId="33" w16cid:durableId="355690843">
    <w:abstractNumId w:val="13"/>
  </w:num>
  <w:num w:numId="34" w16cid:durableId="298077095">
    <w:abstractNumId w:val="19"/>
  </w:num>
  <w:num w:numId="35" w16cid:durableId="1738936729">
    <w:abstractNumId w:val="0"/>
  </w:num>
  <w:num w:numId="36" w16cid:durableId="182269737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7DEC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0B18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21E72"/>
    <w:rsid w:val="00235CC7"/>
    <w:rsid w:val="00244444"/>
    <w:rsid w:val="002455E8"/>
    <w:rsid w:val="00255C09"/>
    <w:rsid w:val="002601DC"/>
    <w:rsid w:val="002743F3"/>
    <w:rsid w:val="00275F17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77B50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55B0"/>
    <w:rsid w:val="005C6ABD"/>
    <w:rsid w:val="005E015B"/>
    <w:rsid w:val="005E4B5A"/>
    <w:rsid w:val="005F149F"/>
    <w:rsid w:val="005F1A99"/>
    <w:rsid w:val="005F2223"/>
    <w:rsid w:val="005F463D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46AC9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B3747"/>
    <w:rsid w:val="00DE3A49"/>
    <w:rsid w:val="00DE4DBC"/>
    <w:rsid w:val="00DE7791"/>
    <w:rsid w:val="00DF273D"/>
    <w:rsid w:val="00DF2765"/>
    <w:rsid w:val="00E07A3C"/>
    <w:rsid w:val="00E13662"/>
    <w:rsid w:val="00E32AF4"/>
    <w:rsid w:val="00E41658"/>
    <w:rsid w:val="00E52150"/>
    <w:rsid w:val="00E60563"/>
    <w:rsid w:val="00E860D5"/>
    <w:rsid w:val="00E93D5E"/>
    <w:rsid w:val="00E94271"/>
    <w:rsid w:val="00EA15A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86937"/>
    <w:rsid w:val="00FA51D3"/>
    <w:rsid w:val="00FA5728"/>
    <w:rsid w:val="00FA6D17"/>
    <w:rsid w:val="00FB686F"/>
    <w:rsid w:val="00FC1411"/>
    <w:rsid w:val="00FD06EA"/>
    <w:rsid w:val="00FD1D6A"/>
    <w:rsid w:val="00FF2ED0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9281C41294C53B8444FB0D5D20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086340-1F19-487F-8F17-99AC180D3DDF}"/>
      </w:docPartPr>
      <w:docPartBody>
        <w:p w:rsidR="009569EC" w:rsidRDefault="001306C6">
          <w:r w:rsidRPr="007E478F">
            <w:rPr>
              <w:rStyle w:val="Zstupntext"/>
            </w:rPr>
            <w:t>[Dátum publikovania]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306C6"/>
    <w:rsid w:val="003048BF"/>
    <w:rsid w:val="00352AB3"/>
    <w:rsid w:val="00496594"/>
    <w:rsid w:val="0056573B"/>
    <w:rsid w:val="005A0A2C"/>
    <w:rsid w:val="00890F4D"/>
    <w:rsid w:val="009569EC"/>
    <w:rsid w:val="00971985"/>
    <w:rsid w:val="00A330FC"/>
    <w:rsid w:val="00AD282E"/>
    <w:rsid w:val="00C107BE"/>
    <w:rsid w:val="00C71127"/>
    <w:rsid w:val="00D05D44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306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D411-ED6B-4FB2-8F6C-EF571C0A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Kristián Cseh</cp:lastModifiedBy>
  <cp:revision>2</cp:revision>
  <cp:lastPrinted>2020-03-12T11:24:00Z</cp:lastPrinted>
  <dcterms:created xsi:type="dcterms:W3CDTF">2023-10-02T10:59:00Z</dcterms:created>
  <dcterms:modified xsi:type="dcterms:W3CDTF">2023-10-02T10:59:00Z</dcterms:modified>
</cp:coreProperties>
</file>